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34" w:rsidRDefault="00092D61">
      <w:r>
        <w:rPr>
          <w:noProof/>
        </w:rPr>
        <w:drawing>
          <wp:inline distT="0" distB="0" distL="0" distR="0" wp14:anchorId="44BA048F" wp14:editId="6D9A78F7">
            <wp:extent cx="8153400" cy="5645150"/>
            <wp:effectExtent l="0" t="0" r="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A5D34" w:rsidSect="00092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61"/>
    <w:rsid w:val="00092D61"/>
    <w:rsid w:val="00294273"/>
    <w:rsid w:val="00F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BB9D0-780E-44FB-86C9-1A34137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XCEL%20SERAPAN%20SISWA%20PTN%202018-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390371056332163E-2"/>
          <c:y val="0.38172431202005253"/>
          <c:w val="0.95721925788733564"/>
          <c:h val="0.5387165974331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2D-49B3-8A71-6A141550CD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2D-49B3-8A71-6A141550CD3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UGM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2D-49B3-8A71-6A141550CD3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UIN JKT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2D-49B3-8A71-6A141550CD3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UIN BDG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2D-49B3-8A71-6A141550CD3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UIN SEMARANG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2D-49B3-8A71-6A141550CD30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UIN MALANG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2D-49B3-8A71-6A141550CD30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UIN JOGJA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82D-49B3-8A71-6A141550CD30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ITS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2D-49B3-8A71-6A141550CD30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UNPAD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82D-49B3-8A71-6A141550CD30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UNDIP 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Sheet1!$L$2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82D-49B3-8A71-6A141550CD30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UI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Sheet1!$M$2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82D-49B3-8A71-6A141550CD30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ITB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Sheet1!$N$2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82D-49B3-8A71-6A141550CD30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IPB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Sheet1!$O$2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82D-49B3-8A71-6A141550CD30}"/>
            </c:ext>
          </c:extLst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UNBRAW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Sheet1!$P$2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82D-49B3-8A71-6A141550CD30}"/>
            </c:ext>
          </c:extLst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UPN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Sheet1!$Q$2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82D-49B3-8A71-6A141550CD30}"/>
            </c:ext>
          </c:extLst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UNHAS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Sheet1!$R$2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82D-49B3-8A71-6A141550CD30}"/>
            </c:ext>
          </c:extLst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PNJ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Sheet1!$S$2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82D-49B3-8A71-6A141550CD30}"/>
            </c:ext>
          </c:extLst>
        </c:ser>
        <c:ser>
          <c:idx val="18"/>
          <c:order val="18"/>
          <c:tx>
            <c:strRef>
              <c:f>Sheet1!$T$1</c:f>
              <c:strCache>
                <c:ptCount val="1"/>
                <c:pt idx="0">
                  <c:v>UNSOED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Sheet1!$T$2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82D-49B3-8A71-6A141550CD30}"/>
            </c:ext>
          </c:extLst>
        </c:ser>
        <c:ser>
          <c:idx val="19"/>
          <c:order val="19"/>
          <c:tx>
            <c:strRef>
              <c:f>Sheet1!$U$1</c:f>
              <c:strCache>
                <c:ptCount val="1"/>
                <c:pt idx="0">
                  <c:v>UNIV. NEGERI PADANG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Sheet1!$U$2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82D-49B3-8A71-6A141550CD30}"/>
            </c:ext>
          </c:extLst>
        </c:ser>
        <c:ser>
          <c:idx val="20"/>
          <c:order val="20"/>
          <c:tx>
            <c:strRef>
              <c:f>Sheet1!$V$1</c:f>
              <c:strCache>
                <c:ptCount val="1"/>
                <c:pt idx="0">
                  <c:v>UNY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Sheet1!$V$2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82D-49B3-8A71-6A141550CD30}"/>
            </c:ext>
          </c:extLst>
        </c:ser>
        <c:ser>
          <c:idx val="21"/>
          <c:order val="21"/>
          <c:tx>
            <c:strRef>
              <c:f>Sheet1!$W$1</c:f>
              <c:strCache>
                <c:ptCount val="1"/>
                <c:pt idx="0">
                  <c:v>STPB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Sheet1!$W$2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82D-49B3-8A71-6A141550CD30}"/>
            </c:ext>
          </c:extLst>
        </c:ser>
        <c:ser>
          <c:idx val="22"/>
          <c:order val="22"/>
          <c:tx>
            <c:strRef>
              <c:f>Sheet1!$X$1</c:f>
              <c:strCache>
                <c:ptCount val="1"/>
                <c:pt idx="0">
                  <c:v>ISI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Sheet1!$X$2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82D-49B3-8A71-6A141550CD30}"/>
            </c:ext>
          </c:extLst>
        </c:ser>
        <c:ser>
          <c:idx val="23"/>
          <c:order val="23"/>
          <c:tx>
            <c:strRef>
              <c:f>Sheet1!$Y$1</c:f>
              <c:strCache>
                <c:ptCount val="1"/>
                <c:pt idx="0">
                  <c:v>UNES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Sheet1!$Y$2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782D-49B3-8A71-6A141550CD30}"/>
            </c:ext>
          </c:extLst>
        </c:ser>
        <c:ser>
          <c:idx val="24"/>
          <c:order val="24"/>
          <c:tx>
            <c:strRef>
              <c:f>Sheet1!$Z$1</c:f>
              <c:strCache>
                <c:ptCount val="1"/>
                <c:pt idx="0">
                  <c:v>UNM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Sheet1!$Z$2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782D-49B3-8A71-6A141550CD30}"/>
            </c:ext>
          </c:extLst>
        </c:ser>
        <c:ser>
          <c:idx val="25"/>
          <c:order val="25"/>
          <c:tx>
            <c:strRef>
              <c:f>Sheet1!$AA$1</c:f>
              <c:strCache>
                <c:ptCount val="1"/>
                <c:pt idx="0">
                  <c:v>UNILA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Sheet1!$AA$2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782D-49B3-8A71-6A141550CD30}"/>
            </c:ext>
          </c:extLst>
        </c:ser>
        <c:ser>
          <c:idx val="26"/>
          <c:order val="26"/>
          <c:tx>
            <c:strRef>
              <c:f>Sheet1!$AB$1</c:f>
              <c:strCache>
                <c:ptCount val="1"/>
                <c:pt idx="0">
                  <c:v>UNSIKA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82D-49B3-8A71-6A141550CD30}"/>
            </c:ext>
          </c:extLst>
        </c:ser>
        <c:ser>
          <c:idx val="27"/>
          <c:order val="27"/>
          <c:tx>
            <c:strRef>
              <c:f>Sheet1!$AC$1</c:f>
              <c:strCache>
                <c:ptCount val="1"/>
                <c:pt idx="0">
                  <c:v>ISBI BANDUNG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782D-49B3-8A71-6A141550CD30}"/>
            </c:ext>
          </c:extLst>
        </c:ser>
        <c:ser>
          <c:idx val="28"/>
          <c:order val="28"/>
          <c:tx>
            <c:strRef>
              <c:f>Sheet1!$AD$1</c:f>
              <c:strCache>
                <c:ptCount val="1"/>
                <c:pt idx="0">
                  <c:v>UNIV. SRIWIJAYA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782D-49B3-8A71-6A141550CD30}"/>
            </c:ext>
          </c:extLst>
        </c:ser>
        <c:ser>
          <c:idx val="29"/>
          <c:order val="29"/>
          <c:tx>
            <c:strRef>
              <c:f>Sheet1!$AE$1</c:f>
              <c:strCache>
                <c:ptCount val="1"/>
                <c:pt idx="0">
                  <c:v>UDAYANA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782D-49B3-8A71-6A141550CD30}"/>
            </c:ext>
          </c:extLst>
        </c:ser>
        <c:ser>
          <c:idx val="30"/>
          <c:order val="30"/>
          <c:tx>
            <c:strRef>
              <c:f>Sheet1!$AF$1</c:f>
              <c:strCache>
                <c:ptCount val="1"/>
                <c:pt idx="0">
                  <c:v>STT POLTEK TEKSTIL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782D-49B3-8A71-6A141550CD30}"/>
            </c:ext>
          </c:extLst>
        </c:ser>
        <c:ser>
          <c:idx val="31"/>
          <c:order val="31"/>
          <c:tx>
            <c:strRef>
              <c:f>Sheet1!$AG$1</c:f>
              <c:strCache>
                <c:ptCount val="1"/>
                <c:pt idx="0">
                  <c:v>UIN BANTEN 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782D-49B3-8A71-6A141550CD30}"/>
            </c:ext>
          </c:extLst>
        </c:ser>
        <c:ser>
          <c:idx val="32"/>
          <c:order val="32"/>
          <c:tx>
            <c:strRef>
              <c:f>Sheet1!$AH$1</c:f>
              <c:strCache>
                <c:ptCount val="1"/>
                <c:pt idx="0">
                  <c:v>UDAYANA2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782D-49B3-8A71-6A141550CD30}"/>
            </c:ext>
          </c:extLst>
        </c:ser>
        <c:ser>
          <c:idx val="33"/>
          <c:order val="33"/>
          <c:tx>
            <c:strRef>
              <c:f>Sheet1!$AI$1</c:f>
              <c:strCache>
                <c:ptCount val="1"/>
                <c:pt idx="0">
                  <c:v>UNAIR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782D-49B3-8A71-6A141550CD30}"/>
            </c:ext>
          </c:extLst>
        </c:ser>
        <c:ser>
          <c:idx val="34"/>
          <c:order val="34"/>
          <c:tx>
            <c:strRef>
              <c:f>Sheet1!$AJ$1</c:f>
              <c:strCache>
                <c:ptCount val="1"/>
                <c:pt idx="0">
                  <c:v>POLTEKES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782D-49B3-8A71-6A141550CD30}"/>
            </c:ext>
          </c:extLst>
        </c:ser>
        <c:ser>
          <c:idx val="35"/>
          <c:order val="35"/>
          <c:tx>
            <c:strRef>
              <c:f>Sheet1!$AK$1</c:f>
              <c:strCache>
                <c:ptCount val="1"/>
                <c:pt idx="0">
                  <c:v>UNIV. ANDALAS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782D-49B3-8A71-6A141550CD30}"/>
            </c:ext>
          </c:extLst>
        </c:ser>
        <c:ser>
          <c:idx val="36"/>
          <c:order val="36"/>
          <c:tx>
            <c:strRef>
              <c:f>Sheet1!$AL$1</c:f>
              <c:strCache>
                <c:ptCount val="1"/>
                <c:pt idx="0">
                  <c:v>UPN JOGJA</c:v>
                </c:pt>
              </c:strCache>
            </c:strRef>
          </c:tx>
          <c:spPr>
            <a:solidFill>
              <a:schemeClr val="accent1">
                <a:lumMod val="70000"/>
                <a:lumOff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782D-49B3-8A71-6A141550CD30}"/>
            </c:ext>
          </c:extLst>
        </c:ser>
        <c:ser>
          <c:idx val="37"/>
          <c:order val="37"/>
          <c:tx>
            <c:strRef>
              <c:f>Sheet1!$AM$1</c:f>
              <c:strCache>
                <c:ptCount val="1"/>
                <c:pt idx="0">
                  <c:v>UNTIRTA</c:v>
                </c:pt>
              </c:strCache>
            </c:strRef>
          </c:tx>
          <c:spPr>
            <a:solidFill>
              <a:schemeClr val="accent2">
                <a:lumMod val="70000"/>
                <a:lumOff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782D-49B3-8A71-6A141550CD30}"/>
            </c:ext>
          </c:extLst>
        </c:ser>
        <c:ser>
          <c:idx val="38"/>
          <c:order val="38"/>
          <c:tx>
            <c:strRef>
              <c:f>Sheet1!$AN$1</c:f>
              <c:strCache>
                <c:ptCount val="1"/>
                <c:pt idx="0">
                  <c:v>UNIV. PALANGKARAYA</c:v>
                </c:pt>
              </c:strCache>
            </c:strRef>
          </c:tx>
          <c:spPr>
            <a:solidFill>
              <a:schemeClr val="accent3">
                <a:lumMod val="70000"/>
                <a:lumOff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782D-49B3-8A71-6A141550CD30}"/>
            </c:ext>
          </c:extLst>
        </c:ser>
        <c:ser>
          <c:idx val="39"/>
          <c:order val="39"/>
          <c:tx>
            <c:strRef>
              <c:f>Sheet1!$AO$1</c:f>
              <c:strCache>
                <c:ptCount val="1"/>
                <c:pt idx="0">
                  <c:v>USU</c:v>
                </c:pt>
              </c:strCache>
            </c:strRef>
          </c:tx>
          <c:spPr>
            <a:solidFill>
              <a:schemeClr val="accent4">
                <a:lumMod val="70000"/>
                <a:lumOff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782D-49B3-8A71-6A141550CD30}"/>
            </c:ext>
          </c:extLst>
        </c:ser>
        <c:ser>
          <c:idx val="40"/>
          <c:order val="40"/>
          <c:tx>
            <c:strRef>
              <c:f>Sheet1!$AP$1</c:f>
              <c:strCache>
                <c:ptCount val="1"/>
                <c:pt idx="0">
                  <c:v>INSTITUTE TEKHNOLOGI SUMUT</c:v>
                </c:pt>
              </c:strCache>
            </c:strRef>
          </c:tx>
          <c:spPr>
            <a:solidFill>
              <a:schemeClr val="accent5">
                <a:lumMod val="70000"/>
                <a:lumOff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Sheet1!$AP$2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782D-49B3-8A71-6A141550CD30}"/>
            </c:ext>
          </c:extLst>
        </c:ser>
        <c:ser>
          <c:idx val="41"/>
          <c:order val="41"/>
          <c:tx>
            <c:strRef>
              <c:f>Sheet1!$AQ$1</c:f>
              <c:strCache>
                <c:ptCount val="1"/>
                <c:pt idx="0">
                  <c:v>PIP SEMARANG</c:v>
                </c:pt>
              </c:strCache>
            </c:strRef>
          </c:tx>
          <c:spPr>
            <a:solidFill>
              <a:schemeClr val="accent6">
                <a:lumMod val="70000"/>
                <a:lumOff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Sheet1!$AQ$2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782D-49B3-8A71-6A141550CD30}"/>
            </c:ext>
          </c:extLst>
        </c:ser>
        <c:ser>
          <c:idx val="42"/>
          <c:order val="42"/>
          <c:tx>
            <c:strRef>
              <c:f>Sheet1!$AR$1</c:f>
              <c:strCache>
                <c:ptCount val="1"/>
                <c:pt idx="0">
                  <c:v>POLTEKPEL BANTEN</c:v>
                </c:pt>
              </c:strCache>
            </c:strRef>
          </c:tx>
          <c:spPr>
            <a:solidFill>
              <a:schemeClr val="accent1">
                <a:lumMod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Sheet1!$AR$2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782D-49B3-8A71-6A141550CD30}"/>
            </c:ext>
          </c:extLst>
        </c:ser>
        <c:ser>
          <c:idx val="43"/>
          <c:order val="43"/>
          <c:tx>
            <c:strRef>
              <c:f>Sheet1!$AS$1</c:f>
              <c:strCache>
                <c:ptCount val="1"/>
                <c:pt idx="0">
                  <c:v>Malaysia</c:v>
                </c:pt>
              </c:strCache>
            </c:strRef>
          </c:tx>
          <c:spPr>
            <a:solidFill>
              <a:schemeClr val="accent2">
                <a:lumMod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Sheet1!$AS$2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782D-49B3-8A71-6A141550CD30}"/>
            </c:ext>
          </c:extLst>
        </c:ser>
        <c:ser>
          <c:idx val="44"/>
          <c:order val="44"/>
          <c:tx>
            <c:strRef>
              <c:f>Sheet1!$AT$1</c:f>
              <c:strCache>
                <c:ptCount val="1"/>
                <c:pt idx="0">
                  <c:v>Mesir</c:v>
                </c:pt>
              </c:strCache>
            </c:strRef>
          </c:tx>
          <c:spPr>
            <a:solidFill>
              <a:schemeClr val="accent3">
                <a:lumMod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Sheet1!$AT$2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C-782D-49B3-8A71-6A141550CD30}"/>
            </c:ext>
          </c:extLst>
        </c:ser>
        <c:ser>
          <c:idx val="45"/>
          <c:order val="45"/>
          <c:tx>
            <c:strRef>
              <c:f>Sheet1!$AU$1</c:f>
              <c:strCache>
                <c:ptCount val="1"/>
                <c:pt idx="0">
                  <c:v>Cina</c:v>
                </c:pt>
              </c:strCache>
            </c:strRef>
          </c:tx>
          <c:spPr>
            <a:solidFill>
              <a:schemeClr val="accent4">
                <a:lumMod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Sheet1!$AU$2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782D-49B3-8A71-6A141550CD30}"/>
            </c:ext>
          </c:extLst>
        </c:ser>
        <c:ser>
          <c:idx val="46"/>
          <c:order val="46"/>
          <c:tx>
            <c:strRef>
              <c:f>Sheet1!$AV$1</c:f>
              <c:strCache>
                <c:ptCount val="1"/>
                <c:pt idx="0">
                  <c:v>Belanda</c:v>
                </c:pt>
              </c:strCache>
            </c:strRef>
          </c:tx>
          <c:spPr>
            <a:solidFill>
              <a:schemeClr val="accent5">
                <a:lumMod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Sheet1!$AV$2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782D-49B3-8A71-6A141550CD30}"/>
            </c:ext>
          </c:extLst>
        </c:ser>
        <c:ser>
          <c:idx val="47"/>
          <c:order val="47"/>
          <c:tx>
            <c:strRef>
              <c:f>Sheet1!$AW$1</c:f>
              <c:strCache>
                <c:ptCount val="1"/>
                <c:pt idx="0">
                  <c:v>Turki</c:v>
                </c:pt>
              </c:strCache>
            </c:strRef>
          </c:tx>
          <c:spPr>
            <a:solidFill>
              <a:schemeClr val="accent6">
                <a:lumMod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SERAPAN SISWA/I MAN 4 JAKARTA TP 2018-2019</c:v>
                </c:pt>
              </c:strCache>
            </c:strRef>
          </c:cat>
          <c:val>
            <c:numRef>
              <c:f>Sheet1!$AW$2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F-782D-49B3-8A71-6A141550CD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86137919"/>
        <c:axId val="986136255"/>
      </c:barChart>
      <c:catAx>
        <c:axId val="9861379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6136255"/>
        <c:crosses val="autoZero"/>
        <c:auto val="1"/>
        <c:lblAlgn val="ctr"/>
        <c:lblOffset val="100"/>
        <c:noMultiLvlLbl val="0"/>
      </c:catAx>
      <c:valAx>
        <c:axId val="98613625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86137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7577311568745622E-2"/>
          <c:y val="5.0438024231127677E-2"/>
          <c:w val="0.95901148618521947"/>
          <c:h val="0.313731256033940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2019-08-15T00:56:00Z</dcterms:created>
  <dcterms:modified xsi:type="dcterms:W3CDTF">2019-08-15T04:31:00Z</dcterms:modified>
</cp:coreProperties>
</file>